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>по состоянию на 31.01.2023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F8582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642760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B053A3" w:rsidP="00B053A3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hAnsi="Times New Roman" w:cs="Times New Roman"/>
        </w:rPr>
        <w:t>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изменений, которые вносятся в правила доверительного управления фондом, или о передаче прав и обязанностей по договору доверительного управления ф</w:t>
      </w:r>
      <w:r w:rsidR="008F6F31" w:rsidRPr="00DC6881">
        <w:rPr>
          <w:rFonts w:ascii="Times New Roman" w:hAnsi="Times New Roman" w:cs="Times New Roman"/>
        </w:rPr>
        <w:t xml:space="preserve">ондом </w:t>
      </w:r>
      <w:r w:rsidRPr="00DC6881">
        <w:rPr>
          <w:rFonts w:ascii="Times New Roman" w:hAnsi="Times New Roman" w:cs="Times New Roman"/>
        </w:rPr>
        <w:t>другой управляющей компании, или о продлении срока действия договора доверительного управления фондом. Требования о погашении инвестиционных паев могут подаваться лицами, включенными в список лиц, имеющих право на участие в общем собрании владельцев инвестиционных паев, и голосовавшими против принятия соответствующего решения.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Default="00F940CD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Активы паевого инвестиц</w:t>
      </w:r>
      <w:r w:rsidR="0083427C">
        <w:rPr>
          <w:rFonts w:ascii="Times New Roman" w:hAnsi="Times New Roman" w:cs="Times New Roman"/>
        </w:rPr>
        <w:t>ио</w:t>
      </w:r>
      <w:r w:rsidR="00832DA0">
        <w:rPr>
          <w:rFonts w:ascii="Times New Roman" w:hAnsi="Times New Roman" w:cs="Times New Roman"/>
        </w:rPr>
        <w:t>нного фонда инвестированы в 1065</w:t>
      </w:r>
      <w:r w:rsidR="00C82109">
        <w:rPr>
          <w:rFonts w:ascii="Times New Roman" w:hAnsi="Times New Roman" w:cs="Times New Roman"/>
        </w:rPr>
        <w:t xml:space="preserve"> позиций</w:t>
      </w:r>
      <w:r w:rsidR="00821E81" w:rsidRPr="00DC688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B606BD" w:rsidRPr="00DC6881" w:rsidTr="00C45E2F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A30998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2.65</w:t>
            </w:r>
          </w:p>
        </w:tc>
      </w:tr>
      <w:tr w:rsidR="00B606BD" w:rsidRPr="00DC6881" w:rsidTr="00C45E2F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A30998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2.55</w:t>
            </w:r>
          </w:p>
        </w:tc>
      </w:tr>
      <w:tr w:rsidR="00B606BD" w:rsidRPr="00DC6881" w:rsidTr="00C45E2F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A30998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1.80</w:t>
            </w:r>
          </w:p>
        </w:tc>
      </w:tr>
      <w:tr w:rsidR="00B606BD" w:rsidRPr="00DC6881" w:rsidTr="00C45E2F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A30998" w:rsidP="005F0E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1.68</w:t>
            </w:r>
          </w:p>
        </w:tc>
      </w:tr>
      <w:tr w:rsidR="00B606BD" w:rsidRPr="00DC6881" w:rsidTr="00C45E2F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B606BD" w:rsidRPr="00DC6881" w:rsidRDefault="00CC3D57" w:rsidP="00DC68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58:27:0000000:228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B606BD" w:rsidRPr="00DC6881" w:rsidRDefault="00A30998" w:rsidP="00B606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EE1DF8" w:rsidRPr="00DC6881" w:rsidRDefault="005D6F19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614"/>
        <w:tblW w:w="5382" w:type="dxa"/>
        <w:tblLook w:val="04A0" w:firstRow="1" w:lastRow="0" w:firstColumn="1" w:lastColumn="0" w:noHBand="0" w:noVBand="1"/>
      </w:tblPr>
      <w:tblGrid>
        <w:gridCol w:w="1910"/>
        <w:gridCol w:w="1771"/>
        <w:gridCol w:w="1701"/>
      </w:tblGrid>
      <w:tr w:rsidR="00CF32AE" w:rsidRPr="00DC6881" w:rsidTr="00CF32AE">
        <w:trPr>
          <w:trHeight w:val="32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за период, %</w:t>
            </w:r>
          </w:p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CF32AE" w:rsidRPr="00DC6881" w:rsidTr="00CF32AE">
        <w:trPr>
          <w:trHeight w:val="625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Доходность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32AE" w:rsidRPr="00DC6881" w:rsidRDefault="00CF32AE" w:rsidP="00CF32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397C25" w:rsidRPr="00DC6881" w:rsidTr="00397C2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25" w:rsidRPr="00DC6881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25" w:rsidRPr="00A0530A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30A">
              <w:rPr>
                <w:rFonts w:ascii="Times New Roman" w:hAnsi="Times New Roman" w:cs="Times New Roman"/>
                <w:lang w:val="en-US"/>
              </w:rPr>
              <w:t>-0.06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C25" w:rsidRPr="00397C25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C25">
              <w:rPr>
                <w:rFonts w:ascii="Times New Roman" w:hAnsi="Times New Roman" w:cs="Times New Roman"/>
                <w:lang w:val="en-US"/>
              </w:rPr>
              <w:t>-0.90</w:t>
            </w:r>
          </w:p>
        </w:tc>
      </w:tr>
      <w:tr w:rsidR="00397C25" w:rsidRPr="00DC6881" w:rsidTr="00397C2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25" w:rsidRPr="00DC6881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25" w:rsidRPr="00A0530A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30A">
              <w:rPr>
                <w:rFonts w:ascii="Times New Roman" w:hAnsi="Times New Roman" w:cs="Times New Roman"/>
                <w:lang w:val="en-US"/>
              </w:rPr>
              <w:t>0.21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C25" w:rsidRPr="00397C25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C25">
              <w:rPr>
                <w:rFonts w:ascii="Times New Roman" w:hAnsi="Times New Roman" w:cs="Times New Roman"/>
                <w:lang w:val="en-US"/>
              </w:rPr>
              <w:t>-1.79</w:t>
            </w:r>
          </w:p>
        </w:tc>
      </w:tr>
      <w:tr w:rsidR="00397C25" w:rsidRPr="00DC6881" w:rsidTr="00397C2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25" w:rsidRPr="00DC6881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25" w:rsidRPr="00A0530A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30A">
              <w:rPr>
                <w:rFonts w:ascii="Times New Roman" w:hAnsi="Times New Roman" w:cs="Times New Roman"/>
                <w:lang w:val="en-US"/>
              </w:rPr>
              <w:t>25.88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C25" w:rsidRPr="00397C25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C25">
              <w:rPr>
                <w:rFonts w:ascii="Times New Roman" w:hAnsi="Times New Roman" w:cs="Times New Roman"/>
                <w:lang w:val="en-US"/>
              </w:rPr>
              <w:t>24.17</w:t>
            </w:r>
          </w:p>
        </w:tc>
      </w:tr>
      <w:tr w:rsidR="00397C25" w:rsidRPr="00DC6881" w:rsidTr="00397C2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25" w:rsidRPr="00DC6881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25" w:rsidRPr="00A0530A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30A">
              <w:rPr>
                <w:rFonts w:ascii="Times New Roman" w:hAnsi="Times New Roman" w:cs="Times New Roman"/>
                <w:lang w:val="en-US"/>
              </w:rPr>
              <w:t>142.51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C25" w:rsidRPr="00397C25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C25">
              <w:rPr>
                <w:rFonts w:ascii="Times New Roman" w:hAnsi="Times New Roman" w:cs="Times New Roman"/>
                <w:lang w:val="en-US"/>
              </w:rPr>
              <w:t>130.75</w:t>
            </w:r>
          </w:p>
        </w:tc>
      </w:tr>
      <w:tr w:rsidR="00397C25" w:rsidRPr="00DC6881" w:rsidTr="00397C25">
        <w:trPr>
          <w:trHeight w:val="320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C25" w:rsidRPr="00DC6881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C25" w:rsidRPr="00A0530A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530A">
              <w:rPr>
                <w:rFonts w:ascii="Times New Roman" w:hAnsi="Times New Roman" w:cs="Times New Roman"/>
                <w:lang w:val="en-US"/>
              </w:rPr>
              <w:t>173.87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C25" w:rsidRPr="00397C25" w:rsidRDefault="00397C25" w:rsidP="00397C2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C25">
              <w:rPr>
                <w:rFonts w:ascii="Times New Roman" w:hAnsi="Times New Roman" w:cs="Times New Roman"/>
                <w:lang w:val="en-US"/>
              </w:rPr>
              <w:t>146.04</w:t>
            </w:r>
          </w:p>
        </w:tc>
      </w:tr>
      <w:tr w:rsidR="00B02D4D" w:rsidRPr="00DC6881" w:rsidTr="00186818">
        <w:trPr>
          <w:trHeight w:val="37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4D" w:rsidRPr="00DC6881" w:rsidRDefault="00B02D4D" w:rsidP="00B02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D4D" w:rsidRPr="00186818" w:rsidRDefault="00B02D4D" w:rsidP="00B02D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818">
              <w:rPr>
                <w:rFonts w:ascii="Times New Roman" w:hAnsi="Times New Roman" w:cs="Times New Roman"/>
                <w:lang w:val="en-US"/>
              </w:rPr>
              <w:t>нет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D4D" w:rsidRPr="00DC6881" w:rsidRDefault="00B02D4D" w:rsidP="00B02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нет</w:t>
            </w:r>
            <w:proofErr w:type="spellEnd"/>
            <w:r w:rsidRPr="005737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73776">
              <w:rPr>
                <w:rFonts w:ascii="Times New Roman" w:hAnsi="Times New Roman" w:cs="Times New Roman"/>
                <w:lang w:val="en-US"/>
              </w:rPr>
              <w:t>данных</w:t>
            </w:r>
            <w:proofErr w:type="spellEnd"/>
          </w:p>
        </w:tc>
      </w:tr>
    </w:tbl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8C2DB4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0B5B8D">
        <w:rPr>
          <w:rFonts w:ascii="Times New Roman" w:hAnsi="Times New Roman" w:cs="Times New Roman"/>
        </w:rPr>
        <w:t>2 467 630 650.13</w:t>
      </w:r>
      <w:r w:rsidR="00170956" w:rsidRPr="00170956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руб.</w:t>
      </w:r>
    </w:p>
    <w:p w:rsidR="008E283C" w:rsidRDefault="00B231C8" w:rsidP="002B1D15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0B5B8D">
        <w:rPr>
          <w:rFonts w:ascii="Times New Roman" w:hAnsi="Times New Roman" w:cs="Times New Roman"/>
        </w:rPr>
        <w:t>67.35</w:t>
      </w:r>
      <w:r w:rsidRPr="00DC6881">
        <w:rPr>
          <w:rFonts w:ascii="Times New Roman" w:hAnsi="Times New Roman" w:cs="Times New Roman"/>
        </w:rPr>
        <w:t xml:space="preserve"> 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170956">
      <w:pPr>
        <w:pStyle w:val="a5"/>
        <w:numPr>
          <w:ilvl w:val="0"/>
          <w:numId w:val="3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</w:t>
      </w:r>
      <w:bookmarkStart w:id="0" w:name="_GoBack"/>
      <w:bookmarkEnd w:id="0"/>
      <w:r w:rsidR="005C3BCB">
        <w:rPr>
          <w:rFonts w:ascii="Times New Roman" w:hAnsi="Times New Roman" w:cs="Times New Roman"/>
        </w:rPr>
        <w:t>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</w:t>
      </w:r>
      <w:r w:rsidRPr="00170956">
        <w:rPr>
          <w:rFonts w:ascii="Times New Roman" w:hAnsi="Times New Roman" w:cs="Times New Roman"/>
        </w:rPr>
        <w:lastRenderedPageBreak/>
        <w:t>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Управляющая компания ООО «УК «Навигатор», лицензия N 21-000-1-00102,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463C5"/>
    <w:rsid w:val="0016060C"/>
    <w:rsid w:val="00170956"/>
    <w:rsid w:val="00171E15"/>
    <w:rsid w:val="00182E71"/>
    <w:rsid w:val="00183BFE"/>
    <w:rsid w:val="00186818"/>
    <w:rsid w:val="001A09C3"/>
    <w:rsid w:val="001A676B"/>
    <w:rsid w:val="001B72AB"/>
    <w:rsid w:val="001C5D10"/>
    <w:rsid w:val="001C66AE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61FD"/>
    <w:rsid w:val="00397C25"/>
    <w:rsid w:val="003A2EDF"/>
    <w:rsid w:val="003A48A9"/>
    <w:rsid w:val="003D6EB9"/>
    <w:rsid w:val="003E5C30"/>
    <w:rsid w:val="003F11DC"/>
    <w:rsid w:val="00407395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72DEF"/>
    <w:rsid w:val="00573776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32B86"/>
    <w:rsid w:val="00642760"/>
    <w:rsid w:val="00646AE3"/>
    <w:rsid w:val="00650792"/>
    <w:rsid w:val="00663E1B"/>
    <w:rsid w:val="006B283F"/>
    <w:rsid w:val="006D5783"/>
    <w:rsid w:val="00721FBD"/>
    <w:rsid w:val="00734072"/>
    <w:rsid w:val="00745961"/>
    <w:rsid w:val="00746CDF"/>
    <w:rsid w:val="00764450"/>
    <w:rsid w:val="007855CF"/>
    <w:rsid w:val="0078602B"/>
    <w:rsid w:val="007A1150"/>
    <w:rsid w:val="007C1A75"/>
    <w:rsid w:val="007E3BC6"/>
    <w:rsid w:val="007F7E09"/>
    <w:rsid w:val="00801648"/>
    <w:rsid w:val="00803846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D4D"/>
    <w:rsid w:val="00B053A3"/>
    <w:rsid w:val="00B16085"/>
    <w:rsid w:val="00B231C8"/>
    <w:rsid w:val="00B36C1C"/>
    <w:rsid w:val="00B40149"/>
    <w:rsid w:val="00B51193"/>
    <w:rsid w:val="00B606BD"/>
    <w:rsid w:val="00B87AC9"/>
    <w:rsid w:val="00B934D6"/>
    <w:rsid w:val="00BA101A"/>
    <w:rsid w:val="00BB4C7E"/>
    <w:rsid w:val="00BB64EE"/>
    <w:rsid w:val="00BB7D74"/>
    <w:rsid w:val="00BC2931"/>
    <w:rsid w:val="00BC4B63"/>
    <w:rsid w:val="00BD07E2"/>
    <w:rsid w:val="00BE63FF"/>
    <w:rsid w:val="00BF6C4E"/>
    <w:rsid w:val="00C148E6"/>
    <w:rsid w:val="00C27C00"/>
    <w:rsid w:val="00C3769F"/>
    <w:rsid w:val="00C43C25"/>
    <w:rsid w:val="00C4411D"/>
    <w:rsid w:val="00C45E2F"/>
    <w:rsid w:val="00C4737C"/>
    <w:rsid w:val="00C64B23"/>
    <w:rsid w:val="00C82109"/>
    <w:rsid w:val="00C9036F"/>
    <w:rsid w:val="00C94C8C"/>
    <w:rsid w:val="00CB45E1"/>
    <w:rsid w:val="00CB5244"/>
    <w:rsid w:val="00CC3D57"/>
    <w:rsid w:val="00CF32AE"/>
    <w:rsid w:val="00D00F20"/>
    <w:rsid w:val="00D07C61"/>
    <w:rsid w:val="00D11B91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74F3"/>
    <w:rsid w:val="00E30CA8"/>
    <w:rsid w:val="00E41F97"/>
    <w:rsid w:val="00E54F20"/>
    <w:rsid w:val="00E55279"/>
    <w:rsid w:val="00E61D6B"/>
    <w:rsid w:val="00E634B6"/>
    <w:rsid w:val="00E83723"/>
    <w:rsid w:val="00EA3FD4"/>
    <w:rsid w:val="00EB4D7A"/>
    <w:rsid w:val="00ED43FB"/>
    <w:rsid w:val="00EE1DF8"/>
    <w:rsid w:val="00EE489C"/>
    <w:rsid w:val="00F0194C"/>
    <w:rsid w:val="00F03B7C"/>
    <w:rsid w:val="00F179B8"/>
    <w:rsid w:val="00F54BC1"/>
    <w:rsid w:val="00F65E19"/>
    <w:rsid w:val="00F717F6"/>
    <w:rsid w:val="00F85820"/>
    <w:rsid w:val="00F940CD"/>
    <w:rsid w:val="00F94747"/>
    <w:rsid w:val="00FA12C1"/>
    <w:rsid w:val="00FA4A86"/>
    <w:rsid w:val="00FA5F5A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6584592"/>
        <c:axId val="336584984"/>
      </c:barChart>
      <c:catAx>
        <c:axId val="33658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584984"/>
        <c:crosses val="autoZero"/>
        <c:auto val="1"/>
        <c:lblAlgn val="ctr"/>
        <c:lblOffset val="300"/>
        <c:noMultiLvlLbl val="0"/>
      </c:catAx>
      <c:valAx>
        <c:axId val="336584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658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E21A2-9E03-4F77-8C71-7B5B8806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Андреев Александр Сергеевич</cp:lastModifiedBy>
  <cp:revision>247</cp:revision>
  <dcterms:created xsi:type="dcterms:W3CDTF">2021-10-07T09:48:00Z</dcterms:created>
  <dcterms:modified xsi:type="dcterms:W3CDTF">2023-04-04T11:44:00Z</dcterms:modified>
</cp:coreProperties>
</file>